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E7" w:rsidRDefault="002B3FC2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Cs/>
          <w:sz w:val="26"/>
          <w:szCs w:val="26"/>
          <w:lang w:val="en-IE" w:eastAsia="en-GB"/>
        </w:rPr>
      </w:pPr>
      <w:r w:rsidRPr="002B3FC2">
        <w:rPr>
          <w:rFonts w:asciiTheme="majorHAnsi" w:eastAsia="Times New Roman" w:hAnsiTheme="majorHAnsi" w:cs="Times New Roman"/>
          <w:b/>
          <w:iCs/>
          <w:sz w:val="26"/>
          <w:szCs w:val="26"/>
          <w:lang w:val="en-IE" w:eastAsia="en-GB"/>
        </w:rPr>
        <w:t>Title:</w:t>
      </w:r>
      <w:r>
        <w:rPr>
          <w:rFonts w:asciiTheme="majorHAnsi" w:eastAsia="Times New Roman" w:hAnsiTheme="majorHAnsi" w:cs="Times New Roman"/>
          <w:iCs/>
          <w:sz w:val="24"/>
          <w:szCs w:val="24"/>
          <w:lang w:val="en-IE" w:eastAsia="en-GB"/>
        </w:rPr>
        <w:t xml:space="preserve"> </w:t>
      </w:r>
      <w:r w:rsidR="00981EE7" w:rsidRPr="00981EE7">
        <w:rPr>
          <w:rFonts w:asciiTheme="majorHAnsi" w:eastAsia="Times New Roman" w:hAnsiTheme="majorHAnsi" w:cs="Times New Roman"/>
          <w:b/>
          <w:iCs/>
          <w:sz w:val="26"/>
          <w:szCs w:val="26"/>
          <w:lang w:val="en-IE" w:eastAsia="en-GB"/>
        </w:rPr>
        <w:t>Understanding Sound &amp; Music</w:t>
      </w:r>
    </w:p>
    <w:p w:rsidR="00F70D8F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Cs/>
          <w:sz w:val="26"/>
          <w:szCs w:val="26"/>
          <w:lang w:val="en-IE" w:eastAsia="en-GB"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9EA688" wp14:editId="12678C52">
            <wp:simplePos x="0" y="0"/>
            <wp:positionH relativeFrom="column">
              <wp:posOffset>657225</wp:posOffset>
            </wp:positionH>
            <wp:positionV relativeFrom="paragraph">
              <wp:posOffset>127635</wp:posOffset>
            </wp:positionV>
            <wp:extent cx="47244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2" name="Picture 2" descr="C:\Users\user\Desktop\2013_1_ScienceOfSound_for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3_1_ScienceOfSound_for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D8F" w:rsidRPr="00981EE7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F70D8F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F70D8F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F70D8F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F70D8F" w:rsidRDefault="00F70D8F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981EE7" w:rsidRPr="00981EE7" w:rsidRDefault="002B3FC2" w:rsidP="00981EE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B3FC2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Abstract: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 w:rsidR="00981EE7" w:rsidRPr="00981EE7">
        <w:rPr>
          <w:rFonts w:asciiTheme="majorHAnsi" w:eastAsia="Times New Roman" w:hAnsiTheme="majorHAnsi" w:cs="Times New Roman"/>
          <w:sz w:val="24"/>
          <w:szCs w:val="24"/>
          <w:lang w:val="en-IE" w:eastAsia="en-GB"/>
        </w:rPr>
        <w:t>This lecture will deal with various aspects of sound and music: the nature of sound, waves, reflection, diffraction, interference, harmonics, music, scales and chords. The lecture will include many demonstrations.</w:t>
      </w:r>
    </w:p>
    <w:p w:rsidR="002B3FC2" w:rsidRPr="002B3FC2" w:rsidRDefault="002B3FC2">
      <w:pPr>
        <w:rPr>
          <w:rFonts w:asciiTheme="majorHAnsi" w:hAnsiTheme="majorHAnsi"/>
        </w:rPr>
      </w:pPr>
      <w:bookmarkStart w:id="0" w:name="_GoBack"/>
      <w:bookmarkEnd w:id="0"/>
    </w:p>
    <w:sectPr w:rsidR="002B3FC2" w:rsidRPr="002B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7"/>
    <w:rsid w:val="002B3FC2"/>
    <w:rsid w:val="00454FDD"/>
    <w:rsid w:val="00981EE7"/>
    <w:rsid w:val="00BA2BFF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5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4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97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73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6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02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03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20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0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18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089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96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765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55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Mullaghy</dc:creator>
  <cp:lastModifiedBy>Mary Mullaghy</cp:lastModifiedBy>
  <cp:revision>1</cp:revision>
  <dcterms:created xsi:type="dcterms:W3CDTF">2013-03-26T20:02:00Z</dcterms:created>
  <dcterms:modified xsi:type="dcterms:W3CDTF">2013-03-26T21:13:00Z</dcterms:modified>
</cp:coreProperties>
</file>